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3881" w14:textId="77777777" w:rsidR="001C517D" w:rsidRDefault="001C517D" w:rsidP="001C517D">
      <w:pPr>
        <w:jc w:val="center"/>
        <w:rPr>
          <w:b/>
          <w:i/>
          <w:lang w:val="en-GB"/>
        </w:rPr>
      </w:pPr>
    </w:p>
    <w:p w14:paraId="676A73BE" w14:textId="0CDA5C5E" w:rsidR="001C517D" w:rsidRPr="00F4260F" w:rsidRDefault="001C517D" w:rsidP="001C517D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 xml:space="preserve">English pronunciation teaching </w:t>
      </w:r>
      <w:r w:rsidR="00212F9E">
        <w:rPr>
          <w:b/>
          <w:i/>
          <w:lang w:val="en-GB"/>
        </w:rPr>
        <w:t>in a nutshell</w:t>
      </w:r>
    </w:p>
    <w:p w14:paraId="79E739C7" w14:textId="77777777" w:rsidR="001C517D" w:rsidRDefault="001C517D" w:rsidP="001C517D">
      <w:pPr>
        <w:jc w:val="center"/>
        <w:rPr>
          <w:lang w:val="en-GB"/>
        </w:rPr>
      </w:pPr>
      <w:r w:rsidRPr="00F4260F">
        <w:rPr>
          <w:lang w:val="en-GB"/>
        </w:rPr>
        <w:t>Małgorzata Baran-Łucarz</w:t>
      </w:r>
      <w:r>
        <w:rPr>
          <w:lang w:val="en-GB"/>
        </w:rPr>
        <w:t>, PhD</w:t>
      </w:r>
    </w:p>
    <w:p w14:paraId="662A7593" w14:textId="2FE55F6C" w:rsidR="002129DA" w:rsidRPr="00F4260F" w:rsidRDefault="002129DA" w:rsidP="001C517D">
      <w:pPr>
        <w:jc w:val="center"/>
        <w:rPr>
          <w:lang w:val="en-GB"/>
        </w:rPr>
      </w:pPr>
      <w:r>
        <w:rPr>
          <w:lang w:val="en-GB"/>
        </w:rPr>
        <w:t>(elective course for MA students, winter semester 2025/2026)</w:t>
      </w:r>
    </w:p>
    <w:p w14:paraId="36A08DDD" w14:textId="77777777" w:rsidR="001C517D" w:rsidRDefault="001C517D" w:rsidP="001C517D">
      <w:pPr>
        <w:jc w:val="center"/>
        <w:rPr>
          <w:lang w:val="en-GB"/>
        </w:rPr>
      </w:pPr>
    </w:p>
    <w:p w14:paraId="486F39D1" w14:textId="77777777" w:rsidR="001C517D" w:rsidRPr="00F4260F" w:rsidRDefault="001C517D" w:rsidP="001C517D">
      <w:pPr>
        <w:jc w:val="center"/>
        <w:rPr>
          <w:lang w:val="en-GB"/>
        </w:rPr>
      </w:pPr>
    </w:p>
    <w:p w14:paraId="39C17C40" w14:textId="14860315" w:rsidR="00212F9E" w:rsidRDefault="001C517D" w:rsidP="001C517D">
      <w:pPr>
        <w:jc w:val="both"/>
        <w:rPr>
          <w:lang w:val="en-GB"/>
        </w:rPr>
      </w:pPr>
      <w:r>
        <w:rPr>
          <w:lang w:val="en-GB"/>
        </w:rPr>
        <w:t>This</w:t>
      </w:r>
      <w:r w:rsidRPr="00F4260F">
        <w:rPr>
          <w:lang w:val="en-GB"/>
        </w:rPr>
        <w:t xml:space="preserve"> course is dedicated to </w:t>
      </w:r>
      <w:r w:rsidR="00212F9E">
        <w:rPr>
          <w:lang w:val="en-GB"/>
        </w:rPr>
        <w:t>(</w:t>
      </w:r>
      <w:r w:rsidRPr="00F4260F">
        <w:rPr>
          <w:lang w:val="en-GB"/>
        </w:rPr>
        <w:t>future</w:t>
      </w:r>
      <w:r w:rsidR="00212F9E">
        <w:rPr>
          <w:lang w:val="en-GB"/>
        </w:rPr>
        <w:t>)</w:t>
      </w:r>
      <w:r w:rsidRPr="00F4260F">
        <w:rPr>
          <w:lang w:val="en-GB"/>
        </w:rPr>
        <w:t xml:space="preserve"> teachers</w:t>
      </w:r>
      <w:r>
        <w:rPr>
          <w:lang w:val="en-GB"/>
        </w:rPr>
        <w:t xml:space="preserve"> of English</w:t>
      </w:r>
      <w:r w:rsidR="009F2BE7" w:rsidRPr="009F2BE7">
        <w:rPr>
          <w:lang w:val="en-GB"/>
        </w:rPr>
        <w:t xml:space="preserve"> </w:t>
      </w:r>
      <w:r w:rsidR="009F2BE7">
        <w:rPr>
          <w:lang w:val="en-GB"/>
        </w:rPr>
        <w:t>(Polish and of other nationalities)</w:t>
      </w:r>
      <w:r>
        <w:rPr>
          <w:lang w:val="en-GB"/>
        </w:rPr>
        <w:t xml:space="preserve"> </w:t>
      </w:r>
      <w:r w:rsidRPr="00F4260F">
        <w:rPr>
          <w:lang w:val="en-GB"/>
        </w:rPr>
        <w:t>who want to feel confident in</w:t>
      </w:r>
      <w:r w:rsidR="00C44407">
        <w:rPr>
          <w:lang w:val="en-GB"/>
        </w:rPr>
        <w:t xml:space="preserve"> </w:t>
      </w:r>
      <w:r w:rsidRPr="00F4260F">
        <w:rPr>
          <w:lang w:val="en-GB"/>
        </w:rPr>
        <w:t xml:space="preserve">teaching </w:t>
      </w:r>
      <w:r>
        <w:rPr>
          <w:lang w:val="en-GB"/>
        </w:rPr>
        <w:t xml:space="preserve">English pronunciation. </w:t>
      </w:r>
      <w:r w:rsidR="00212F9E">
        <w:rPr>
          <w:lang w:val="en-GB"/>
        </w:rPr>
        <w:t xml:space="preserve">It </w:t>
      </w:r>
      <w:r w:rsidRPr="00F4260F">
        <w:rPr>
          <w:lang w:val="en-GB"/>
        </w:rPr>
        <w:t xml:space="preserve">will be highly interactive, with </w:t>
      </w:r>
      <w:r w:rsidR="00212F9E">
        <w:rPr>
          <w:lang w:val="en-GB"/>
        </w:rPr>
        <w:t xml:space="preserve">theory being the basis for </w:t>
      </w:r>
      <w:r w:rsidRPr="00F4260F">
        <w:rPr>
          <w:lang w:val="en-GB"/>
        </w:rPr>
        <w:t>practic</w:t>
      </w:r>
      <w:r w:rsidR="00212F9E">
        <w:rPr>
          <w:lang w:val="en-GB"/>
        </w:rPr>
        <w:t xml:space="preserve">al </w:t>
      </w:r>
      <w:r w:rsidR="00C72F00">
        <w:rPr>
          <w:lang w:val="en-GB"/>
        </w:rPr>
        <w:t>tasks</w:t>
      </w:r>
      <w:r w:rsidR="00212F9E">
        <w:rPr>
          <w:lang w:val="en-GB"/>
        </w:rPr>
        <w:t>. We will discuss, among others:</w:t>
      </w:r>
    </w:p>
    <w:p w14:paraId="0B2EBA52" w14:textId="4C4641E4" w:rsidR="001C517D" w:rsidRPr="00212F9E" w:rsidRDefault="001C517D" w:rsidP="001C517D">
      <w:pPr>
        <w:pStyle w:val="Akapitzlist"/>
        <w:numPr>
          <w:ilvl w:val="0"/>
          <w:numId w:val="3"/>
        </w:numPr>
        <w:jc w:val="both"/>
        <w:rPr>
          <w:lang w:val="en-GB"/>
        </w:rPr>
      </w:pPr>
      <w:r w:rsidRPr="00212F9E">
        <w:rPr>
          <w:lang w:val="en-GB"/>
        </w:rPr>
        <w:t xml:space="preserve">why pronunciation </w:t>
      </w:r>
      <w:r w:rsidR="00212F9E">
        <w:rPr>
          <w:lang w:val="en-GB"/>
        </w:rPr>
        <w:t>teaching should not be ignored in the FL classroom</w:t>
      </w:r>
      <w:r w:rsidRPr="00212F9E">
        <w:rPr>
          <w:lang w:val="en-GB"/>
        </w:rPr>
        <w:t xml:space="preserve">, </w:t>
      </w:r>
    </w:p>
    <w:p w14:paraId="34C3C07F" w14:textId="701585DB" w:rsidR="001C517D" w:rsidRDefault="001C517D" w:rsidP="001C517D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91361B">
        <w:rPr>
          <w:lang w:val="en-GB"/>
        </w:rPr>
        <w:t xml:space="preserve">which specific aspects of pronunciation to focus on with your students </w:t>
      </w:r>
      <w:r w:rsidR="00212F9E">
        <w:rPr>
          <w:lang w:val="en-GB"/>
        </w:rPr>
        <w:t xml:space="preserve">depending on their aim (international intelligibility vs. </w:t>
      </w:r>
      <w:proofErr w:type="spellStart"/>
      <w:r w:rsidR="00212F9E">
        <w:rPr>
          <w:lang w:val="en-GB"/>
        </w:rPr>
        <w:t>accentedness</w:t>
      </w:r>
      <w:proofErr w:type="spellEnd"/>
      <w:r w:rsidR="00212F9E">
        <w:rPr>
          <w:lang w:val="en-GB"/>
        </w:rPr>
        <w:t>; RP</w:t>
      </w:r>
      <w:r w:rsidR="002129DA">
        <w:rPr>
          <w:lang w:val="en-GB"/>
        </w:rPr>
        <w:t>/</w:t>
      </w:r>
      <w:r w:rsidR="00212F9E">
        <w:rPr>
          <w:lang w:val="en-GB"/>
        </w:rPr>
        <w:t>GA</w:t>
      </w:r>
      <w:r w:rsidR="002129DA">
        <w:rPr>
          <w:lang w:val="en-GB"/>
        </w:rPr>
        <w:t xml:space="preserve">, local English and </w:t>
      </w:r>
      <w:r w:rsidR="00212F9E">
        <w:rPr>
          <w:lang w:val="en-GB"/>
        </w:rPr>
        <w:t>lingua Franca),</w:t>
      </w:r>
      <w:r w:rsidRPr="0091361B">
        <w:rPr>
          <w:lang w:val="en-GB"/>
        </w:rPr>
        <w:t xml:space="preserve"> </w:t>
      </w:r>
    </w:p>
    <w:p w14:paraId="182B38EC" w14:textId="5F99F05E" w:rsidR="00212F9E" w:rsidRDefault="00212F9E" w:rsidP="001C517D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how to practise pronunciation (approaches, techniques, tasks)</w:t>
      </w:r>
      <w:r w:rsidR="00C72F00">
        <w:rPr>
          <w:lang w:val="en-GB"/>
        </w:rPr>
        <w:t>,</w:t>
      </w:r>
    </w:p>
    <w:p w14:paraId="6C62C786" w14:textId="2FA72E00" w:rsidR="00C72F00" w:rsidRPr="00C72F00" w:rsidRDefault="00C72F00" w:rsidP="00C72F00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materials and tools for pronunciation practice</w:t>
      </w:r>
      <w:r>
        <w:rPr>
          <w:lang w:val="en-GB"/>
        </w:rPr>
        <w:t xml:space="preserve">: </w:t>
      </w:r>
      <w:r>
        <w:rPr>
          <w:lang w:val="en-GB"/>
        </w:rPr>
        <w:t xml:space="preserve">traditional resources, CAPT (Computer-assisted pronunciation teaching, </w:t>
      </w:r>
      <w:r>
        <w:rPr>
          <w:lang w:val="en-GB"/>
        </w:rPr>
        <w:t xml:space="preserve">apps, </w:t>
      </w:r>
      <w:r>
        <w:rPr>
          <w:lang w:val="en-GB"/>
        </w:rPr>
        <w:t>YT-based tools</w:t>
      </w:r>
      <w:r>
        <w:rPr>
          <w:lang w:val="en-GB"/>
        </w:rPr>
        <w:t>, AI-based tasks)</w:t>
      </w:r>
    </w:p>
    <w:p w14:paraId="38635207" w14:textId="00CD6D23" w:rsidR="00212F9E" w:rsidRDefault="00212F9E" w:rsidP="00212F9E">
      <w:pPr>
        <w:pStyle w:val="Akapitzlist"/>
        <w:numPr>
          <w:ilvl w:val="0"/>
          <w:numId w:val="1"/>
        </w:numPr>
        <w:jc w:val="both"/>
        <w:rPr>
          <w:lang w:val="en-GB"/>
        </w:rPr>
      </w:pPr>
      <w:r w:rsidRPr="0091361B">
        <w:rPr>
          <w:lang w:val="en-GB"/>
        </w:rPr>
        <w:t>how to integrate pronunciation teaching with other skills</w:t>
      </w:r>
      <w:r>
        <w:rPr>
          <w:lang w:val="en-GB"/>
        </w:rPr>
        <w:t xml:space="preserve"> (</w:t>
      </w:r>
      <w:r w:rsidR="00C72F00">
        <w:rPr>
          <w:lang w:val="en-GB"/>
        </w:rPr>
        <w:t xml:space="preserve">fighting against </w:t>
      </w:r>
      <w:r>
        <w:rPr>
          <w:lang w:val="en-GB"/>
        </w:rPr>
        <w:t>the unacceptable excuse of lack of time in the classroom)</w:t>
      </w:r>
      <w:r w:rsidR="002129DA">
        <w:rPr>
          <w:lang w:val="en-GB"/>
        </w:rPr>
        <w:t>,</w:t>
      </w:r>
    </w:p>
    <w:p w14:paraId="37CFEDE8" w14:textId="15374C4B" w:rsidR="002129DA" w:rsidRDefault="002129DA" w:rsidP="00212F9E">
      <w:pPr>
        <w:pStyle w:val="Akapitzlist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why some learners are better than others at pronunciation (the role of individual differences in pronunciation learning and teaching).</w:t>
      </w:r>
    </w:p>
    <w:p w14:paraId="64EC367D" w14:textId="6F99FD51" w:rsidR="001C517D" w:rsidRPr="002F1EDA" w:rsidRDefault="009F2BE7" w:rsidP="001C517D">
      <w:pPr>
        <w:jc w:val="both"/>
        <w:rPr>
          <w:lang w:val="en-GB"/>
        </w:rPr>
      </w:pPr>
      <w:r>
        <w:rPr>
          <w:lang w:val="en-GB"/>
        </w:rPr>
        <w:t>T</w:t>
      </w:r>
      <w:r>
        <w:rPr>
          <w:lang w:val="en-GB"/>
        </w:rPr>
        <w:t xml:space="preserve">he participants of the course </w:t>
      </w:r>
      <w:r>
        <w:rPr>
          <w:lang w:val="en-GB"/>
        </w:rPr>
        <w:t xml:space="preserve">will be </w:t>
      </w:r>
      <w:r w:rsidR="001C517D">
        <w:rPr>
          <w:lang w:val="en-GB"/>
        </w:rPr>
        <w:t xml:space="preserve">presenting outcomes of assigned readings, </w:t>
      </w:r>
      <w:r w:rsidR="001C517D" w:rsidRPr="00F4260F">
        <w:rPr>
          <w:lang w:val="en-GB"/>
        </w:rPr>
        <w:t xml:space="preserve">looking for, sharing and designing </w:t>
      </w:r>
      <w:r w:rsidR="008E31AA">
        <w:rPr>
          <w:lang w:val="en-GB"/>
        </w:rPr>
        <w:t xml:space="preserve">their </w:t>
      </w:r>
      <w:r w:rsidR="001C517D" w:rsidRPr="00F4260F">
        <w:rPr>
          <w:lang w:val="en-GB"/>
        </w:rPr>
        <w:t>own materials</w:t>
      </w:r>
      <w:r w:rsidR="001C517D">
        <w:rPr>
          <w:lang w:val="en-GB"/>
        </w:rPr>
        <w:t xml:space="preserve"> for pronunciation teaching</w:t>
      </w:r>
      <w:r w:rsidR="001C517D" w:rsidRPr="00F4260F">
        <w:rPr>
          <w:lang w:val="en-GB"/>
        </w:rPr>
        <w:t xml:space="preserve">, </w:t>
      </w:r>
      <w:r w:rsidR="001C517D">
        <w:rPr>
          <w:lang w:val="en-GB"/>
        </w:rPr>
        <w:t>analysing coursebook</w:t>
      </w:r>
      <w:r>
        <w:rPr>
          <w:lang w:val="en-GB"/>
        </w:rPr>
        <w:t>s</w:t>
      </w:r>
      <w:r w:rsidR="001C517D">
        <w:rPr>
          <w:lang w:val="en-GB"/>
        </w:rPr>
        <w:t xml:space="preserve"> from the perspective of pronunciation exercises they offer, </w:t>
      </w:r>
      <w:r>
        <w:rPr>
          <w:lang w:val="en-GB"/>
        </w:rPr>
        <w:t>analysing/changing</w:t>
      </w:r>
      <w:r>
        <w:rPr>
          <w:lang w:val="en-GB"/>
        </w:rPr>
        <w:t xml:space="preserve">/writing </w:t>
      </w:r>
      <w:r w:rsidR="001C517D" w:rsidRPr="00F4260F">
        <w:rPr>
          <w:lang w:val="en-GB"/>
        </w:rPr>
        <w:t xml:space="preserve">lesson plans </w:t>
      </w:r>
      <w:r w:rsidR="001C517D">
        <w:rPr>
          <w:lang w:val="en-GB"/>
        </w:rPr>
        <w:t>that take into consideration pronunciation practice</w:t>
      </w:r>
      <w:r w:rsidR="001C517D" w:rsidRPr="00F4260F">
        <w:rPr>
          <w:lang w:val="en-GB"/>
        </w:rPr>
        <w:t xml:space="preserve">, and doing micro-teaching. </w:t>
      </w:r>
      <w:r>
        <w:rPr>
          <w:lang w:val="en-GB"/>
        </w:rPr>
        <w:t xml:space="preserve">Due to the practical component and requirements of the course, it is </w:t>
      </w:r>
      <w:r w:rsidR="008E31AA">
        <w:rPr>
          <w:lang w:val="en-GB"/>
        </w:rPr>
        <w:t xml:space="preserve">recommended </w:t>
      </w:r>
      <w:r>
        <w:rPr>
          <w:lang w:val="en-GB"/>
        </w:rPr>
        <w:t xml:space="preserve">that the participants have </w:t>
      </w:r>
      <w:r w:rsidR="008E31AA">
        <w:rPr>
          <w:lang w:val="en-GB"/>
        </w:rPr>
        <w:t xml:space="preserve">at least </w:t>
      </w:r>
      <w:r>
        <w:rPr>
          <w:lang w:val="en-GB"/>
        </w:rPr>
        <w:t xml:space="preserve">basic knowledge and skills in EFL teaching. </w:t>
      </w:r>
      <w:r w:rsidR="001C517D" w:rsidRPr="002F1EDA">
        <w:rPr>
          <w:lang w:val="en-GB"/>
        </w:rPr>
        <w:t xml:space="preserve">  </w:t>
      </w:r>
    </w:p>
    <w:sectPr w:rsidR="001C517D" w:rsidRPr="002F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4061F"/>
    <w:multiLevelType w:val="hybridMultilevel"/>
    <w:tmpl w:val="17E28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63F59"/>
    <w:multiLevelType w:val="hybridMultilevel"/>
    <w:tmpl w:val="0120A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71CFA"/>
    <w:multiLevelType w:val="hybridMultilevel"/>
    <w:tmpl w:val="C87CD9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81559">
    <w:abstractNumId w:val="2"/>
  </w:num>
  <w:num w:numId="2" w16cid:durableId="1749419916">
    <w:abstractNumId w:val="0"/>
  </w:num>
  <w:num w:numId="3" w16cid:durableId="76415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7D"/>
    <w:rsid w:val="001C517D"/>
    <w:rsid w:val="00201B1D"/>
    <w:rsid w:val="002129DA"/>
    <w:rsid w:val="00212F9E"/>
    <w:rsid w:val="008E31AA"/>
    <w:rsid w:val="009F2BE7"/>
    <w:rsid w:val="00B65923"/>
    <w:rsid w:val="00C44407"/>
    <w:rsid w:val="00C7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9518"/>
  <w15:chartTrackingRefBased/>
  <w15:docId w15:val="{5E98A04E-9898-41C1-B6D0-BFDCFDE7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17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5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1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1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1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1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1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1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1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1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1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1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51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5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5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51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51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51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5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51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5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Baran-Łucarz</dc:creator>
  <cp:keywords/>
  <dc:description/>
  <cp:lastModifiedBy>Małgorzata Baran-Łucarz</cp:lastModifiedBy>
  <cp:revision>2</cp:revision>
  <dcterms:created xsi:type="dcterms:W3CDTF">2025-09-01T10:34:00Z</dcterms:created>
  <dcterms:modified xsi:type="dcterms:W3CDTF">2025-09-01T10:34:00Z</dcterms:modified>
</cp:coreProperties>
</file>